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67" w:rsidRPr="003B2FD8" w:rsidRDefault="00A32067" w:rsidP="00A32067">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r w:rsidRPr="003B2FD8">
        <w:rPr>
          <w:rFonts w:ascii="Times New Roman" w:eastAsia="Times New Roman" w:hAnsi="Times New Roman" w:cs="Times New Roman"/>
          <w:szCs w:val="26"/>
          <w:lang w:eastAsia="ru-RU"/>
        </w:rPr>
        <w:t xml:space="preserve">Приложение </w:t>
      </w:r>
      <w:r w:rsidR="00403FCB">
        <w:rPr>
          <w:rFonts w:ascii="Times New Roman" w:eastAsia="Times New Roman" w:hAnsi="Times New Roman" w:cs="Times New Roman"/>
          <w:szCs w:val="26"/>
          <w:lang w:eastAsia="ru-RU"/>
        </w:rPr>
        <w:t>6</w:t>
      </w:r>
      <w:r w:rsidRPr="003B2FD8">
        <w:rPr>
          <w:rFonts w:ascii="Times New Roman" w:eastAsia="Times New Roman" w:hAnsi="Times New Roman" w:cs="Times New Roman"/>
          <w:szCs w:val="26"/>
          <w:lang w:eastAsia="ru-RU"/>
        </w:rPr>
        <w:t xml:space="preserve">                                                                                        </w:t>
      </w:r>
    </w:p>
    <w:p w:rsidR="00A32067" w:rsidRPr="003B2FD8" w:rsidRDefault="00A32067" w:rsidP="00A32067">
      <w:pPr>
        <w:widowControl w:val="0"/>
        <w:autoSpaceDE w:val="0"/>
        <w:autoSpaceDN w:val="0"/>
        <w:adjustRightInd w:val="0"/>
        <w:spacing w:after="0" w:line="240" w:lineRule="auto"/>
        <w:jc w:val="right"/>
        <w:rPr>
          <w:rFonts w:ascii="Times New Roman" w:eastAsia="Times New Roman" w:hAnsi="Times New Roman" w:cs="Times New Roman"/>
          <w:bCs/>
          <w:szCs w:val="26"/>
          <w:lang w:eastAsia="ru-RU"/>
        </w:rPr>
      </w:pPr>
      <w:r w:rsidRPr="003B2FD8">
        <w:rPr>
          <w:rFonts w:ascii="Times New Roman" w:eastAsia="Times New Roman" w:hAnsi="Times New Roman" w:cs="Times New Roman"/>
          <w:szCs w:val="26"/>
          <w:lang w:eastAsia="ru-RU"/>
        </w:rPr>
        <w:t xml:space="preserve"> к </w:t>
      </w:r>
      <w:r w:rsidRPr="003B2FD8">
        <w:rPr>
          <w:rFonts w:ascii="Times New Roman" w:eastAsia="Times New Roman" w:hAnsi="Times New Roman" w:cs="Times New Roman"/>
          <w:bCs/>
          <w:szCs w:val="26"/>
          <w:lang w:eastAsia="ru-RU"/>
        </w:rPr>
        <w:t xml:space="preserve">Порядку проведения итогового сочинения (изложения) </w:t>
      </w:r>
    </w:p>
    <w:p w:rsidR="005D26A9" w:rsidRDefault="00A32067" w:rsidP="005D26A9">
      <w:pPr>
        <w:widowControl w:val="0"/>
        <w:autoSpaceDE w:val="0"/>
        <w:autoSpaceDN w:val="0"/>
        <w:adjustRightInd w:val="0"/>
        <w:spacing w:after="0" w:line="240" w:lineRule="auto"/>
        <w:jc w:val="right"/>
        <w:rPr>
          <w:rFonts w:ascii="Times New Roman" w:eastAsia="Times New Roman" w:hAnsi="Times New Roman" w:cs="Times New Roman"/>
          <w:szCs w:val="26"/>
          <w:lang w:eastAsia="ru-RU"/>
        </w:rPr>
      </w:pPr>
      <w:r w:rsidRPr="003B2FD8">
        <w:rPr>
          <w:rFonts w:ascii="Times New Roman" w:eastAsia="Times New Roman" w:hAnsi="Times New Roman" w:cs="Times New Roman"/>
          <w:bCs/>
          <w:szCs w:val="26"/>
          <w:lang w:eastAsia="ru-RU"/>
        </w:rPr>
        <w:t xml:space="preserve">                                                                                               в Республике Северная Осетия-Алания</w:t>
      </w:r>
      <w:r w:rsidR="005D26A9" w:rsidRPr="003B2FD8">
        <w:rPr>
          <w:rFonts w:ascii="Times New Roman" w:eastAsia="Times New Roman" w:hAnsi="Times New Roman" w:cs="Times New Roman"/>
          <w:bCs/>
          <w:szCs w:val="26"/>
          <w:lang w:eastAsia="ru-RU"/>
        </w:rPr>
        <w:t xml:space="preserve">                                                                                   </w:t>
      </w:r>
      <w:r w:rsidR="005D26A9">
        <w:rPr>
          <w:rFonts w:ascii="Times New Roman" w:eastAsia="Times New Roman" w:hAnsi="Times New Roman" w:cs="Times New Roman"/>
          <w:szCs w:val="26"/>
          <w:lang w:eastAsia="ru-RU"/>
        </w:rPr>
        <w:t>в 2024/25</w:t>
      </w:r>
      <w:r w:rsidR="005D26A9" w:rsidRPr="003B2FD8">
        <w:rPr>
          <w:rFonts w:ascii="Times New Roman" w:eastAsia="Times New Roman" w:hAnsi="Times New Roman" w:cs="Times New Roman"/>
          <w:szCs w:val="26"/>
          <w:lang w:eastAsia="ru-RU"/>
        </w:rPr>
        <w:t xml:space="preserve"> учебном году</w:t>
      </w:r>
      <w:r w:rsidR="005D26A9">
        <w:rPr>
          <w:rFonts w:ascii="Times New Roman" w:eastAsia="Times New Roman" w:hAnsi="Times New Roman" w:cs="Times New Roman"/>
          <w:szCs w:val="26"/>
          <w:lang w:eastAsia="ru-RU"/>
        </w:rPr>
        <w:t xml:space="preserve"> </w:t>
      </w:r>
    </w:p>
    <w:p w:rsidR="00A32067" w:rsidRPr="003B2FD8" w:rsidRDefault="00A32067" w:rsidP="00A32067">
      <w:pPr>
        <w:widowControl w:val="0"/>
        <w:autoSpaceDE w:val="0"/>
        <w:autoSpaceDN w:val="0"/>
        <w:adjustRightInd w:val="0"/>
        <w:spacing w:after="0" w:line="240" w:lineRule="auto"/>
        <w:jc w:val="right"/>
        <w:rPr>
          <w:rFonts w:ascii="Times New Roman" w:eastAsia="Times New Roman" w:hAnsi="Times New Roman" w:cs="Times New Roman"/>
          <w:bCs/>
          <w:szCs w:val="26"/>
          <w:lang w:eastAsia="ru-RU"/>
        </w:rPr>
      </w:pPr>
    </w:p>
    <w:p w:rsidR="00403FCB" w:rsidRDefault="00403FCB" w:rsidP="00403FCB">
      <w:pPr>
        <w:widowControl w:val="0"/>
        <w:autoSpaceDE w:val="0"/>
        <w:autoSpaceDN w:val="0"/>
        <w:spacing w:before="68" w:after="0" w:line="240" w:lineRule="auto"/>
        <w:ind w:right="192"/>
        <w:jc w:val="center"/>
        <w:outlineLvl w:val="0"/>
        <w:rPr>
          <w:rFonts w:ascii="Times New Roman" w:eastAsia="Times New Roman" w:hAnsi="Times New Roman" w:cs="Times New Roman"/>
          <w:b/>
          <w:bCs/>
          <w:sz w:val="28"/>
          <w:szCs w:val="28"/>
        </w:rPr>
      </w:pPr>
    </w:p>
    <w:p w:rsidR="00403FCB" w:rsidRDefault="00403FCB" w:rsidP="00403FCB">
      <w:pPr>
        <w:widowControl w:val="0"/>
        <w:autoSpaceDE w:val="0"/>
        <w:autoSpaceDN w:val="0"/>
        <w:spacing w:before="68" w:after="0" w:line="240" w:lineRule="auto"/>
        <w:ind w:right="192"/>
        <w:jc w:val="center"/>
        <w:outlineLvl w:val="0"/>
        <w:rPr>
          <w:rFonts w:ascii="Times New Roman" w:eastAsia="Times New Roman" w:hAnsi="Times New Roman" w:cs="Times New Roman"/>
          <w:b/>
          <w:bCs/>
          <w:sz w:val="28"/>
          <w:szCs w:val="28"/>
        </w:rPr>
      </w:pPr>
      <w:r w:rsidRPr="00BF6A96">
        <w:rPr>
          <w:rFonts w:ascii="Times New Roman" w:eastAsia="Times New Roman" w:hAnsi="Times New Roman" w:cs="Times New Roman"/>
          <w:b/>
          <w:bCs/>
          <w:sz w:val="28"/>
          <w:szCs w:val="28"/>
        </w:rPr>
        <w:t xml:space="preserve">Инструкция для технического специалиста </w:t>
      </w:r>
    </w:p>
    <w:p w:rsidR="00403FCB" w:rsidRPr="00BF6A96" w:rsidRDefault="00403FCB" w:rsidP="00403FCB">
      <w:pPr>
        <w:widowControl w:val="0"/>
        <w:autoSpaceDE w:val="0"/>
        <w:autoSpaceDN w:val="0"/>
        <w:spacing w:before="68" w:after="0" w:line="240" w:lineRule="auto"/>
        <w:ind w:right="192"/>
        <w:jc w:val="center"/>
        <w:outlineLvl w:val="0"/>
        <w:rPr>
          <w:rFonts w:ascii="Times New Roman" w:eastAsia="Times New Roman" w:hAnsi="Times New Roman" w:cs="Times New Roman"/>
          <w:b/>
          <w:bCs/>
          <w:sz w:val="28"/>
          <w:szCs w:val="28"/>
        </w:rPr>
      </w:pPr>
      <w:r w:rsidRPr="00BF6A96">
        <w:rPr>
          <w:rFonts w:ascii="Times New Roman" w:eastAsia="Times New Roman" w:hAnsi="Times New Roman" w:cs="Times New Roman"/>
          <w:b/>
          <w:bCs/>
          <w:sz w:val="28"/>
          <w:szCs w:val="28"/>
        </w:rPr>
        <w:t>по получению комплектов тем итогового сочинения</w:t>
      </w:r>
    </w:p>
    <w:p w:rsidR="00403FCB" w:rsidRPr="00BF6A96" w:rsidRDefault="00403FCB" w:rsidP="00403FCB">
      <w:pPr>
        <w:widowControl w:val="0"/>
        <w:autoSpaceDE w:val="0"/>
        <w:autoSpaceDN w:val="0"/>
        <w:spacing w:before="268" w:after="0" w:line="240" w:lineRule="auto"/>
        <w:ind w:right="188"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6">
        <w:r w:rsidRPr="00BF6A96">
          <w:rPr>
            <w:rFonts w:ascii="Times New Roman" w:eastAsia="Times New Roman" w:hAnsi="Times New Roman" w:cs="Times New Roman"/>
            <w:sz w:val="26"/>
            <w:szCs w:val="26"/>
          </w:rPr>
          <w:t>http://rustest.ru/).</w:t>
        </w:r>
      </w:hyperlink>
    </w:p>
    <w:p w:rsidR="00403FCB" w:rsidRPr="00BF6A96" w:rsidRDefault="00403FCB" w:rsidP="00403FCB">
      <w:pPr>
        <w:widowControl w:val="0"/>
        <w:autoSpaceDE w:val="0"/>
        <w:autoSpaceDN w:val="0"/>
        <w:spacing w:after="0" w:line="240" w:lineRule="auto"/>
        <w:ind w:right="190"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 xml:space="preserve">Для получения комплекта тем итогового сочинения необходимо перейти на ресурс </w:t>
      </w:r>
      <w:r w:rsidRPr="00BF6A96">
        <w:rPr>
          <w:rFonts w:ascii="Times New Roman" w:eastAsia="Times New Roman" w:hAnsi="Times New Roman" w:cs="Times New Roman"/>
          <w:b/>
          <w:sz w:val="26"/>
          <w:szCs w:val="26"/>
        </w:rPr>
        <w:t>topic.rustest.ru</w:t>
      </w:r>
      <w:r w:rsidRPr="00BF6A96">
        <w:rPr>
          <w:rFonts w:ascii="Times New Roman" w:eastAsia="Times New Roman" w:hAnsi="Times New Roman" w:cs="Times New Roman"/>
          <w:sz w:val="26"/>
          <w:szCs w:val="26"/>
        </w:rPr>
        <w:t>, где отобразится главное окно ресурса. В средней области главного окна отобразится перечень субъектов в разбивке по федеральным округам.</w:t>
      </w:r>
    </w:p>
    <w:p w:rsidR="00403FCB" w:rsidRPr="00BF6A96" w:rsidRDefault="00403FCB" w:rsidP="00403FCB">
      <w:pPr>
        <w:widowControl w:val="0"/>
        <w:autoSpaceDE w:val="0"/>
        <w:autoSpaceDN w:val="0"/>
        <w:spacing w:before="1" w:after="0" w:line="240" w:lineRule="auto"/>
        <w:ind w:right="188"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Для просмотра тем сочинений необходимо выбрать необходимый субъект и нажать курсором мыши по его наименованию.</w:t>
      </w:r>
    </w:p>
    <w:p w:rsidR="00403FCB" w:rsidRPr="00BF6A96" w:rsidRDefault="00403FCB" w:rsidP="00403FCB">
      <w:pPr>
        <w:widowControl w:val="0"/>
        <w:autoSpaceDE w:val="0"/>
        <w:autoSpaceDN w:val="0"/>
        <w:spacing w:after="0" w:line="240" w:lineRule="auto"/>
        <w:ind w:right="189"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В</w:t>
      </w:r>
      <w:r w:rsidRPr="00BF6A96">
        <w:rPr>
          <w:rFonts w:ascii="Times New Roman" w:eastAsia="Times New Roman" w:hAnsi="Times New Roman" w:cs="Times New Roman"/>
          <w:spacing w:val="64"/>
          <w:sz w:val="26"/>
          <w:szCs w:val="26"/>
        </w:rPr>
        <w:t xml:space="preserve">  </w:t>
      </w:r>
      <w:r w:rsidRPr="00BF6A96">
        <w:rPr>
          <w:rFonts w:ascii="Times New Roman" w:eastAsia="Times New Roman" w:hAnsi="Times New Roman" w:cs="Times New Roman"/>
          <w:sz w:val="26"/>
          <w:szCs w:val="26"/>
        </w:rPr>
        <w:t>случае</w:t>
      </w:r>
      <w:r w:rsidRPr="00BF6A96">
        <w:rPr>
          <w:rFonts w:ascii="Times New Roman" w:eastAsia="Times New Roman" w:hAnsi="Times New Roman" w:cs="Times New Roman"/>
          <w:spacing w:val="66"/>
          <w:sz w:val="26"/>
          <w:szCs w:val="26"/>
        </w:rPr>
        <w:t xml:space="preserve">  </w:t>
      </w:r>
      <w:r w:rsidRPr="00BF6A96">
        <w:rPr>
          <w:rFonts w:ascii="Times New Roman" w:eastAsia="Times New Roman" w:hAnsi="Times New Roman" w:cs="Times New Roman"/>
          <w:sz w:val="26"/>
          <w:szCs w:val="26"/>
        </w:rPr>
        <w:t>если</w:t>
      </w:r>
      <w:r w:rsidRPr="00BF6A96">
        <w:rPr>
          <w:rFonts w:ascii="Times New Roman" w:eastAsia="Times New Roman" w:hAnsi="Times New Roman" w:cs="Times New Roman"/>
          <w:spacing w:val="66"/>
          <w:sz w:val="26"/>
          <w:szCs w:val="26"/>
        </w:rPr>
        <w:t xml:space="preserve">  </w:t>
      </w:r>
      <w:r w:rsidRPr="00BF6A96">
        <w:rPr>
          <w:rFonts w:ascii="Times New Roman" w:eastAsia="Times New Roman" w:hAnsi="Times New Roman" w:cs="Times New Roman"/>
          <w:sz w:val="26"/>
          <w:szCs w:val="26"/>
        </w:rPr>
        <w:t>темы</w:t>
      </w:r>
      <w:r w:rsidRPr="00BF6A96">
        <w:rPr>
          <w:rFonts w:ascii="Times New Roman" w:eastAsia="Times New Roman" w:hAnsi="Times New Roman" w:cs="Times New Roman"/>
          <w:spacing w:val="66"/>
          <w:sz w:val="26"/>
          <w:szCs w:val="26"/>
        </w:rPr>
        <w:t xml:space="preserve">  </w:t>
      </w:r>
      <w:r w:rsidRPr="00BF6A96">
        <w:rPr>
          <w:rFonts w:ascii="Times New Roman" w:eastAsia="Times New Roman" w:hAnsi="Times New Roman" w:cs="Times New Roman"/>
          <w:sz w:val="26"/>
          <w:szCs w:val="26"/>
        </w:rPr>
        <w:t>итогового</w:t>
      </w:r>
      <w:r w:rsidRPr="00BF6A96">
        <w:rPr>
          <w:rFonts w:ascii="Times New Roman" w:eastAsia="Times New Roman" w:hAnsi="Times New Roman" w:cs="Times New Roman"/>
          <w:spacing w:val="64"/>
          <w:sz w:val="26"/>
          <w:szCs w:val="26"/>
        </w:rPr>
        <w:t xml:space="preserve">  </w:t>
      </w:r>
      <w:r w:rsidRPr="00BF6A96">
        <w:rPr>
          <w:rFonts w:ascii="Times New Roman" w:eastAsia="Times New Roman" w:hAnsi="Times New Roman" w:cs="Times New Roman"/>
          <w:sz w:val="26"/>
          <w:szCs w:val="26"/>
        </w:rPr>
        <w:t>сочинения</w:t>
      </w:r>
      <w:r w:rsidRPr="00BF6A96">
        <w:rPr>
          <w:rFonts w:ascii="Times New Roman" w:eastAsia="Times New Roman" w:hAnsi="Times New Roman" w:cs="Times New Roman"/>
          <w:spacing w:val="66"/>
          <w:sz w:val="26"/>
          <w:szCs w:val="26"/>
        </w:rPr>
        <w:t xml:space="preserve">  </w:t>
      </w:r>
      <w:r w:rsidRPr="00BF6A96">
        <w:rPr>
          <w:rFonts w:ascii="Times New Roman" w:eastAsia="Times New Roman" w:hAnsi="Times New Roman" w:cs="Times New Roman"/>
          <w:sz w:val="26"/>
          <w:szCs w:val="26"/>
        </w:rPr>
        <w:t>для</w:t>
      </w:r>
      <w:r w:rsidRPr="00BF6A96">
        <w:rPr>
          <w:rFonts w:ascii="Times New Roman" w:eastAsia="Times New Roman" w:hAnsi="Times New Roman" w:cs="Times New Roman"/>
          <w:spacing w:val="65"/>
          <w:sz w:val="26"/>
          <w:szCs w:val="26"/>
        </w:rPr>
        <w:t xml:space="preserve">  </w:t>
      </w:r>
      <w:r w:rsidRPr="00BF6A96">
        <w:rPr>
          <w:rFonts w:ascii="Times New Roman" w:eastAsia="Times New Roman" w:hAnsi="Times New Roman" w:cs="Times New Roman"/>
          <w:sz w:val="26"/>
          <w:szCs w:val="26"/>
        </w:rPr>
        <w:t>выбранного</w:t>
      </w:r>
      <w:r w:rsidRPr="00BF6A96">
        <w:rPr>
          <w:rFonts w:ascii="Times New Roman" w:eastAsia="Times New Roman" w:hAnsi="Times New Roman" w:cs="Times New Roman"/>
          <w:spacing w:val="64"/>
          <w:sz w:val="26"/>
          <w:szCs w:val="26"/>
        </w:rPr>
        <w:t xml:space="preserve">  </w:t>
      </w:r>
      <w:r w:rsidRPr="00BF6A96">
        <w:rPr>
          <w:rFonts w:ascii="Times New Roman" w:eastAsia="Times New Roman" w:hAnsi="Times New Roman" w:cs="Times New Roman"/>
          <w:sz w:val="26"/>
          <w:szCs w:val="26"/>
        </w:rPr>
        <w:t>субъекта</w:t>
      </w:r>
      <w:r w:rsidRPr="00BF6A96">
        <w:rPr>
          <w:rFonts w:ascii="Times New Roman" w:eastAsia="Times New Roman" w:hAnsi="Times New Roman" w:cs="Times New Roman"/>
          <w:spacing w:val="64"/>
          <w:sz w:val="26"/>
          <w:szCs w:val="26"/>
        </w:rPr>
        <w:t xml:space="preserve">  </w:t>
      </w:r>
      <w:r w:rsidRPr="00BF6A96">
        <w:rPr>
          <w:rFonts w:ascii="Times New Roman" w:eastAsia="Times New Roman" w:hAnsi="Times New Roman" w:cs="Times New Roman"/>
          <w:sz w:val="26"/>
          <w:szCs w:val="26"/>
        </w:rPr>
        <w:t xml:space="preserve">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rsidRPr="00BF6A96">
        <w:rPr>
          <w:rFonts w:ascii="Times New Roman" w:eastAsia="Times New Roman" w:hAnsi="Times New Roman" w:cs="Times New Roman"/>
          <w:sz w:val="26"/>
          <w:szCs w:val="26"/>
        </w:rPr>
        <w:t>будет доступен начиная</w:t>
      </w:r>
      <w:proofErr w:type="gramEnd"/>
      <w:r w:rsidRPr="00BF6A96">
        <w:rPr>
          <w:rFonts w:ascii="Times New Roman" w:eastAsia="Times New Roman" w:hAnsi="Times New Roman" w:cs="Times New Roman"/>
          <w:sz w:val="26"/>
          <w:szCs w:val="26"/>
        </w:rPr>
        <w:t xml:space="preserve"> с 9:45 по местному времени».</w:t>
      </w:r>
    </w:p>
    <w:p w:rsidR="00403FCB" w:rsidRPr="00BF6A96" w:rsidRDefault="00403FCB" w:rsidP="00403FCB">
      <w:pPr>
        <w:widowControl w:val="0"/>
        <w:autoSpaceDE w:val="0"/>
        <w:autoSpaceDN w:val="0"/>
        <w:spacing w:after="0" w:line="240" w:lineRule="auto"/>
        <w:ind w:right="191"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403FCB" w:rsidRPr="00BF6A96" w:rsidRDefault="00403FCB" w:rsidP="00403FCB">
      <w:pPr>
        <w:widowControl w:val="0"/>
        <w:autoSpaceDE w:val="0"/>
        <w:autoSpaceDN w:val="0"/>
        <w:spacing w:after="0" w:line="240" w:lineRule="auto"/>
        <w:ind w:right="193"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Для</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того</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чтобы</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скачать</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комплект</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тем</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итогового</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сочинения</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необходимо</w:t>
      </w:r>
      <w:r w:rsidRPr="00BF6A96">
        <w:rPr>
          <w:rFonts w:ascii="Times New Roman" w:eastAsia="Times New Roman" w:hAnsi="Times New Roman" w:cs="Times New Roman"/>
          <w:spacing w:val="80"/>
          <w:sz w:val="26"/>
          <w:szCs w:val="26"/>
        </w:rPr>
        <w:t xml:space="preserve"> </w:t>
      </w:r>
      <w:r w:rsidRPr="00BF6A96">
        <w:rPr>
          <w:rFonts w:ascii="Times New Roman" w:eastAsia="Times New Roman" w:hAnsi="Times New Roman" w:cs="Times New Roman"/>
          <w:sz w:val="26"/>
          <w:szCs w:val="26"/>
        </w:rPr>
        <w:t>нажать на</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кнопку</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«Скачать».</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После</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нажатия</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на</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кнопку</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будет</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произведена</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загрузка</w:t>
      </w:r>
      <w:r w:rsidRPr="00BF6A96">
        <w:rPr>
          <w:rFonts w:ascii="Times New Roman" w:eastAsia="Times New Roman" w:hAnsi="Times New Roman" w:cs="Times New Roman"/>
          <w:spacing w:val="80"/>
          <w:w w:val="150"/>
          <w:sz w:val="26"/>
          <w:szCs w:val="26"/>
        </w:rPr>
        <w:t xml:space="preserve"> </w:t>
      </w:r>
      <w:r w:rsidRPr="00BF6A96">
        <w:rPr>
          <w:rFonts w:ascii="Times New Roman" w:eastAsia="Times New Roman" w:hAnsi="Times New Roman" w:cs="Times New Roman"/>
          <w:sz w:val="26"/>
          <w:szCs w:val="26"/>
        </w:rPr>
        <w:t>файла</w:t>
      </w:r>
      <w:r w:rsidRPr="00BF6A96">
        <w:rPr>
          <w:rFonts w:ascii="Times New Roman" w:eastAsia="Times New Roman" w:hAnsi="Times New Roman" w:cs="Times New Roman"/>
          <w:spacing w:val="40"/>
          <w:sz w:val="26"/>
          <w:szCs w:val="26"/>
        </w:rPr>
        <w:t xml:space="preserve"> </w:t>
      </w:r>
      <w:r w:rsidRPr="00BF6A96">
        <w:rPr>
          <w:rFonts w:ascii="Times New Roman" w:eastAsia="Times New Roman" w:hAnsi="Times New Roman" w:cs="Times New Roman"/>
          <w:sz w:val="26"/>
          <w:szCs w:val="26"/>
        </w:rPr>
        <w:t>в формате *.</w:t>
      </w:r>
      <w:proofErr w:type="spellStart"/>
      <w:r w:rsidRPr="00BF6A96">
        <w:rPr>
          <w:rFonts w:ascii="Times New Roman" w:eastAsia="Times New Roman" w:hAnsi="Times New Roman" w:cs="Times New Roman"/>
          <w:sz w:val="26"/>
          <w:szCs w:val="26"/>
        </w:rPr>
        <w:t>rtf</w:t>
      </w:r>
      <w:proofErr w:type="spellEnd"/>
      <w:r w:rsidRPr="00BF6A96">
        <w:rPr>
          <w:rFonts w:ascii="Times New Roman" w:eastAsia="Times New Roman" w:hAnsi="Times New Roman" w:cs="Times New Roman"/>
          <w:sz w:val="26"/>
          <w:szCs w:val="26"/>
        </w:rPr>
        <w:t>. В файле будет указана инструкция по выполнению, наименование региона (районов) и темы итогового сочинения;</w:t>
      </w:r>
    </w:p>
    <w:p w:rsidR="00403FCB" w:rsidRPr="00BF6A96" w:rsidRDefault="00403FCB" w:rsidP="00403FCB">
      <w:pPr>
        <w:widowControl w:val="0"/>
        <w:autoSpaceDE w:val="0"/>
        <w:autoSpaceDN w:val="0"/>
        <w:spacing w:after="0" w:line="298" w:lineRule="exact"/>
        <w:ind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Чтобы</w:t>
      </w:r>
      <w:r w:rsidRPr="00BF6A96">
        <w:rPr>
          <w:rFonts w:ascii="Times New Roman" w:eastAsia="Times New Roman" w:hAnsi="Times New Roman" w:cs="Times New Roman"/>
          <w:spacing w:val="61"/>
          <w:w w:val="150"/>
          <w:sz w:val="26"/>
          <w:szCs w:val="26"/>
        </w:rPr>
        <w:t xml:space="preserve"> </w:t>
      </w:r>
      <w:r w:rsidRPr="00BF6A96">
        <w:rPr>
          <w:rFonts w:ascii="Times New Roman" w:eastAsia="Times New Roman" w:hAnsi="Times New Roman" w:cs="Times New Roman"/>
          <w:sz w:val="26"/>
          <w:szCs w:val="26"/>
        </w:rPr>
        <w:t>распечатать</w:t>
      </w:r>
      <w:r w:rsidRPr="00BF6A96">
        <w:rPr>
          <w:rFonts w:ascii="Times New Roman" w:eastAsia="Times New Roman" w:hAnsi="Times New Roman" w:cs="Times New Roman"/>
          <w:spacing w:val="61"/>
          <w:w w:val="150"/>
          <w:sz w:val="26"/>
          <w:szCs w:val="26"/>
        </w:rPr>
        <w:t xml:space="preserve"> </w:t>
      </w:r>
      <w:r w:rsidRPr="00BF6A96">
        <w:rPr>
          <w:rFonts w:ascii="Times New Roman" w:eastAsia="Times New Roman" w:hAnsi="Times New Roman" w:cs="Times New Roman"/>
          <w:sz w:val="26"/>
          <w:szCs w:val="26"/>
        </w:rPr>
        <w:t>темы</w:t>
      </w:r>
      <w:r w:rsidRPr="00BF6A96">
        <w:rPr>
          <w:rFonts w:ascii="Times New Roman" w:eastAsia="Times New Roman" w:hAnsi="Times New Roman" w:cs="Times New Roman"/>
          <w:spacing w:val="64"/>
          <w:w w:val="150"/>
          <w:sz w:val="26"/>
          <w:szCs w:val="26"/>
        </w:rPr>
        <w:t xml:space="preserve"> </w:t>
      </w:r>
      <w:r w:rsidRPr="00BF6A96">
        <w:rPr>
          <w:rFonts w:ascii="Times New Roman" w:eastAsia="Times New Roman" w:hAnsi="Times New Roman" w:cs="Times New Roman"/>
          <w:sz w:val="26"/>
          <w:szCs w:val="26"/>
        </w:rPr>
        <w:t>итогового</w:t>
      </w:r>
      <w:r w:rsidRPr="00BF6A96">
        <w:rPr>
          <w:rFonts w:ascii="Times New Roman" w:eastAsia="Times New Roman" w:hAnsi="Times New Roman" w:cs="Times New Roman"/>
          <w:spacing w:val="60"/>
          <w:w w:val="150"/>
          <w:sz w:val="26"/>
          <w:szCs w:val="26"/>
        </w:rPr>
        <w:t xml:space="preserve"> </w:t>
      </w:r>
      <w:r w:rsidRPr="00BF6A96">
        <w:rPr>
          <w:rFonts w:ascii="Times New Roman" w:eastAsia="Times New Roman" w:hAnsi="Times New Roman" w:cs="Times New Roman"/>
          <w:sz w:val="26"/>
          <w:szCs w:val="26"/>
        </w:rPr>
        <w:t>сочинения,</w:t>
      </w:r>
      <w:r w:rsidRPr="00BF6A96">
        <w:rPr>
          <w:rFonts w:ascii="Times New Roman" w:eastAsia="Times New Roman" w:hAnsi="Times New Roman" w:cs="Times New Roman"/>
          <w:spacing w:val="61"/>
          <w:w w:val="150"/>
          <w:sz w:val="26"/>
          <w:szCs w:val="26"/>
        </w:rPr>
        <w:t xml:space="preserve"> </w:t>
      </w:r>
      <w:r w:rsidRPr="00BF6A96">
        <w:rPr>
          <w:rFonts w:ascii="Times New Roman" w:eastAsia="Times New Roman" w:hAnsi="Times New Roman" w:cs="Times New Roman"/>
          <w:sz w:val="26"/>
          <w:szCs w:val="26"/>
        </w:rPr>
        <w:t>необходимо</w:t>
      </w:r>
      <w:r w:rsidRPr="00BF6A96">
        <w:rPr>
          <w:rFonts w:ascii="Times New Roman" w:eastAsia="Times New Roman" w:hAnsi="Times New Roman" w:cs="Times New Roman"/>
          <w:spacing w:val="63"/>
          <w:w w:val="150"/>
          <w:sz w:val="26"/>
          <w:szCs w:val="26"/>
        </w:rPr>
        <w:t xml:space="preserve"> </w:t>
      </w:r>
      <w:r w:rsidRPr="00BF6A96">
        <w:rPr>
          <w:rFonts w:ascii="Times New Roman" w:eastAsia="Times New Roman" w:hAnsi="Times New Roman" w:cs="Times New Roman"/>
          <w:sz w:val="26"/>
          <w:szCs w:val="26"/>
        </w:rPr>
        <w:t>использовать</w:t>
      </w:r>
      <w:r w:rsidRPr="00BF6A96">
        <w:rPr>
          <w:rFonts w:ascii="Times New Roman" w:eastAsia="Times New Roman" w:hAnsi="Times New Roman" w:cs="Times New Roman"/>
          <w:spacing w:val="60"/>
          <w:w w:val="150"/>
          <w:sz w:val="26"/>
          <w:szCs w:val="26"/>
        </w:rPr>
        <w:t xml:space="preserve"> </w:t>
      </w:r>
      <w:r w:rsidRPr="00BF6A96">
        <w:rPr>
          <w:rFonts w:ascii="Times New Roman" w:eastAsia="Times New Roman" w:hAnsi="Times New Roman" w:cs="Times New Roman"/>
          <w:spacing w:val="-2"/>
          <w:sz w:val="26"/>
          <w:szCs w:val="26"/>
        </w:rPr>
        <w:t>кнопку</w:t>
      </w:r>
    </w:p>
    <w:p w:rsidR="00403FCB" w:rsidRPr="00BF6A96" w:rsidRDefault="00403FCB" w:rsidP="00403FCB">
      <w:pPr>
        <w:widowControl w:val="0"/>
        <w:autoSpaceDE w:val="0"/>
        <w:autoSpaceDN w:val="0"/>
        <w:spacing w:before="1" w:after="0" w:line="240" w:lineRule="auto"/>
        <w:ind w:right="189" w:firstLine="851"/>
        <w:jc w:val="both"/>
        <w:rPr>
          <w:rFonts w:ascii="Times New Roman" w:eastAsia="Times New Roman" w:hAnsi="Times New Roman" w:cs="Times New Roman"/>
          <w:sz w:val="26"/>
          <w:szCs w:val="26"/>
        </w:rPr>
      </w:pPr>
      <w:r w:rsidRPr="00BF6A96">
        <w:rPr>
          <w:rFonts w:ascii="Times New Roman" w:eastAsia="Times New Roman" w:hAnsi="Times New Roman" w:cs="Times New Roman"/>
          <w:sz w:val="26"/>
          <w:szCs w:val="26"/>
        </w:rPr>
        <w:t>«Распечатать». После нажатия на кнопку «Распечатать» откроется страница, оптимизированная для печати.</w:t>
      </w:r>
    </w:p>
    <w:p w:rsidR="00A32067" w:rsidRDefault="00A32067" w:rsidP="00403FCB">
      <w:pPr>
        <w:widowControl w:val="0"/>
        <w:autoSpaceDE w:val="0"/>
        <w:autoSpaceDN w:val="0"/>
        <w:adjustRightInd w:val="0"/>
        <w:spacing w:after="0" w:line="240" w:lineRule="auto"/>
        <w:rPr>
          <w:rFonts w:ascii="Times New Roman" w:eastAsia="Times New Roman" w:hAnsi="Times New Roman" w:cs="Times New Roman"/>
          <w:szCs w:val="26"/>
          <w:lang w:eastAsia="ru-RU"/>
        </w:rPr>
      </w:pPr>
      <w:bookmarkStart w:id="0" w:name="_GoBack"/>
      <w:bookmarkEnd w:id="0"/>
    </w:p>
    <w:p w:rsidR="00A32067" w:rsidRDefault="00A32067" w:rsidP="00A32067">
      <w:pPr>
        <w:widowControl w:val="0"/>
        <w:autoSpaceDE w:val="0"/>
        <w:autoSpaceDN w:val="0"/>
        <w:spacing w:before="68" w:after="0" w:line="240" w:lineRule="auto"/>
        <w:ind w:right="193"/>
        <w:jc w:val="both"/>
        <w:outlineLvl w:val="0"/>
        <w:rPr>
          <w:rFonts w:ascii="Times New Roman" w:eastAsia="Times New Roman" w:hAnsi="Times New Roman" w:cs="Times New Roman"/>
          <w:b/>
          <w:bCs/>
          <w:sz w:val="28"/>
          <w:szCs w:val="28"/>
        </w:rPr>
      </w:pPr>
    </w:p>
    <w:sectPr w:rsidR="00A32067" w:rsidSect="00403FCB">
      <w:pgSz w:w="11910" w:h="16840"/>
      <w:pgMar w:top="900" w:right="520" w:bottom="800" w:left="1134" w:header="0" w:footer="6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77A76"/>
    <w:multiLevelType w:val="hybridMultilevel"/>
    <w:tmpl w:val="BE9E4AEC"/>
    <w:lvl w:ilvl="0" w:tplc="BCCC7C26">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EC0AC2E">
      <w:numFmt w:val="bullet"/>
      <w:lvlText w:val="•"/>
      <w:lvlJc w:val="left"/>
      <w:pPr>
        <w:ind w:left="1184" w:hanging="288"/>
      </w:pPr>
      <w:rPr>
        <w:rFonts w:hint="default"/>
        <w:lang w:val="ru-RU" w:eastAsia="en-US" w:bidi="ar-SA"/>
      </w:rPr>
    </w:lvl>
    <w:lvl w:ilvl="2" w:tplc="1032CB2E">
      <w:numFmt w:val="bullet"/>
      <w:lvlText w:val="•"/>
      <w:lvlJc w:val="left"/>
      <w:pPr>
        <w:ind w:left="2249" w:hanging="288"/>
      </w:pPr>
      <w:rPr>
        <w:rFonts w:hint="default"/>
        <w:lang w:val="ru-RU" w:eastAsia="en-US" w:bidi="ar-SA"/>
      </w:rPr>
    </w:lvl>
    <w:lvl w:ilvl="3" w:tplc="1B46D19A">
      <w:numFmt w:val="bullet"/>
      <w:lvlText w:val="•"/>
      <w:lvlJc w:val="left"/>
      <w:pPr>
        <w:ind w:left="3313" w:hanging="288"/>
      </w:pPr>
      <w:rPr>
        <w:rFonts w:hint="default"/>
        <w:lang w:val="ru-RU" w:eastAsia="en-US" w:bidi="ar-SA"/>
      </w:rPr>
    </w:lvl>
    <w:lvl w:ilvl="4" w:tplc="8AFED5C0">
      <w:numFmt w:val="bullet"/>
      <w:lvlText w:val="•"/>
      <w:lvlJc w:val="left"/>
      <w:pPr>
        <w:ind w:left="4378" w:hanging="288"/>
      </w:pPr>
      <w:rPr>
        <w:rFonts w:hint="default"/>
        <w:lang w:val="ru-RU" w:eastAsia="en-US" w:bidi="ar-SA"/>
      </w:rPr>
    </w:lvl>
    <w:lvl w:ilvl="5" w:tplc="CCAC84FA">
      <w:numFmt w:val="bullet"/>
      <w:lvlText w:val="•"/>
      <w:lvlJc w:val="left"/>
      <w:pPr>
        <w:ind w:left="5443" w:hanging="288"/>
      </w:pPr>
      <w:rPr>
        <w:rFonts w:hint="default"/>
        <w:lang w:val="ru-RU" w:eastAsia="en-US" w:bidi="ar-SA"/>
      </w:rPr>
    </w:lvl>
    <w:lvl w:ilvl="6" w:tplc="E45084CE">
      <w:numFmt w:val="bullet"/>
      <w:lvlText w:val="•"/>
      <w:lvlJc w:val="left"/>
      <w:pPr>
        <w:ind w:left="6507" w:hanging="288"/>
      </w:pPr>
      <w:rPr>
        <w:rFonts w:hint="default"/>
        <w:lang w:val="ru-RU" w:eastAsia="en-US" w:bidi="ar-SA"/>
      </w:rPr>
    </w:lvl>
    <w:lvl w:ilvl="7" w:tplc="53CC4CFC">
      <w:numFmt w:val="bullet"/>
      <w:lvlText w:val="•"/>
      <w:lvlJc w:val="left"/>
      <w:pPr>
        <w:ind w:left="7572" w:hanging="288"/>
      </w:pPr>
      <w:rPr>
        <w:rFonts w:hint="default"/>
        <w:lang w:val="ru-RU" w:eastAsia="en-US" w:bidi="ar-SA"/>
      </w:rPr>
    </w:lvl>
    <w:lvl w:ilvl="8" w:tplc="F6C8E75A">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6A"/>
    <w:rsid w:val="000F3B00"/>
    <w:rsid w:val="0019576F"/>
    <w:rsid w:val="00196A47"/>
    <w:rsid w:val="001A0C58"/>
    <w:rsid w:val="001A1615"/>
    <w:rsid w:val="00213302"/>
    <w:rsid w:val="002C42A7"/>
    <w:rsid w:val="003955EF"/>
    <w:rsid w:val="00403FCB"/>
    <w:rsid w:val="00577B2E"/>
    <w:rsid w:val="005A2011"/>
    <w:rsid w:val="005D26A9"/>
    <w:rsid w:val="00691FDA"/>
    <w:rsid w:val="007932B6"/>
    <w:rsid w:val="008D7FE6"/>
    <w:rsid w:val="00A32067"/>
    <w:rsid w:val="00A871F2"/>
    <w:rsid w:val="00AA64FB"/>
    <w:rsid w:val="00B30882"/>
    <w:rsid w:val="00BA324A"/>
    <w:rsid w:val="00CA20CF"/>
    <w:rsid w:val="00D6326A"/>
    <w:rsid w:val="00DD6724"/>
    <w:rsid w:val="00E667E6"/>
    <w:rsid w:val="00EE4A00"/>
    <w:rsid w:val="00FE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te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Царикаева Анжела Руслановна</dc:creator>
  <cp:lastModifiedBy>Царикаева Анжела Руслановна</cp:lastModifiedBy>
  <cp:revision>2</cp:revision>
  <dcterms:created xsi:type="dcterms:W3CDTF">2024-10-16T11:32:00Z</dcterms:created>
  <dcterms:modified xsi:type="dcterms:W3CDTF">2024-10-16T11:32:00Z</dcterms:modified>
</cp:coreProperties>
</file>